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8079"/>
      </w:tblGrid>
      <w:tr w:rsidR="006C7EAE" w:rsidTr="002A6E21">
        <w:trPr>
          <w:jc w:val="center"/>
        </w:trPr>
        <w:tc>
          <w:tcPr>
            <w:tcW w:w="2411" w:type="dxa"/>
          </w:tcPr>
          <w:p w:rsidR="006C7EAE" w:rsidRDefault="006C7EAE" w:rsidP="002A6E21">
            <w:pPr>
              <w:tabs>
                <w:tab w:val="left" w:pos="1490"/>
              </w:tabs>
              <w:spacing w:line="360" w:lineRule="auto"/>
              <w:ind w:left="-567"/>
              <w:jc w:val="right"/>
            </w:pPr>
            <w:r>
              <w:object w:dxaOrig="5639" w:dyaOrig="7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105.75pt" o:ole="">
                  <v:imagedata r:id="rId4" o:title=""/>
                </v:shape>
                <o:OLEObject Type="Embed" ProgID="MSPhotoEd.3" ShapeID="_x0000_i1025" DrawAspect="Content" ObjectID="_1697531966" r:id="rId5"/>
              </w:object>
            </w:r>
          </w:p>
        </w:tc>
        <w:tc>
          <w:tcPr>
            <w:tcW w:w="8079" w:type="dxa"/>
          </w:tcPr>
          <w:p w:rsidR="006C7EAE" w:rsidRDefault="006C7EAE" w:rsidP="002A6E21">
            <w:pPr>
              <w:spacing w:line="360" w:lineRule="auto"/>
              <w:ind w:left="-122"/>
              <w:jc w:val="center"/>
              <w:rPr>
                <w:rFonts w:ascii="Arial Rounded MT Bold" w:hAnsi="Arial Rounded MT Bold"/>
                <w:sz w:val="56"/>
              </w:rPr>
            </w:pPr>
            <w:r>
              <w:rPr>
                <w:rFonts w:ascii="CG Omega" w:hAnsi="CG Omega"/>
                <w:sz w:val="56"/>
              </w:rPr>
              <w:t>COMUNE DI PONSACCO</w:t>
            </w:r>
          </w:p>
          <w:p w:rsidR="006C7EAE" w:rsidRDefault="006C7EAE" w:rsidP="002A6E21">
            <w:pPr>
              <w:spacing w:line="360" w:lineRule="auto"/>
              <w:ind w:left="-1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 PISA</w:t>
            </w:r>
          </w:p>
          <w:p w:rsidR="006C7EAE" w:rsidRDefault="006C7EAE" w:rsidP="002A6E21">
            <w:pPr>
              <w:spacing w:line="360" w:lineRule="auto"/>
              <w:ind w:left="-122"/>
              <w:jc w:val="center"/>
              <w:rPr>
                <w:rFonts w:ascii="Arial" w:hAnsi="Arial"/>
              </w:rPr>
            </w:pPr>
          </w:p>
          <w:p w:rsidR="006C7EAE" w:rsidRDefault="006C7EAE" w:rsidP="002A6E21">
            <w:pPr>
              <w:spacing w:line="360" w:lineRule="auto"/>
              <w:ind w:left="-122"/>
              <w:jc w:val="center"/>
              <w:rPr>
                <w:rFonts w:ascii="CG Omega" w:hAnsi="CG Omega"/>
                <w:sz w:val="16"/>
              </w:rPr>
            </w:pPr>
            <w:r>
              <w:rPr>
                <w:rFonts w:ascii="CG Omega" w:hAnsi="CG Omega"/>
                <w:sz w:val="16"/>
              </w:rPr>
              <w:t xml:space="preserve">P.I. 00141490508           Tel. 0587/738111           Fax 0587/733871            </w:t>
            </w:r>
            <w:proofErr w:type="spellStart"/>
            <w:r>
              <w:rPr>
                <w:rFonts w:ascii="CG Omega" w:hAnsi="CG Omega"/>
                <w:sz w:val="16"/>
              </w:rPr>
              <w:t>P.zza</w:t>
            </w:r>
            <w:proofErr w:type="spellEnd"/>
            <w:r>
              <w:rPr>
                <w:rFonts w:ascii="CG Omega" w:hAnsi="CG Omega"/>
                <w:sz w:val="16"/>
              </w:rPr>
              <w:t xml:space="preserve"> R. </w:t>
            </w:r>
            <w:proofErr w:type="spellStart"/>
            <w:r>
              <w:rPr>
                <w:rFonts w:ascii="CG Omega" w:hAnsi="CG Omega"/>
                <w:sz w:val="16"/>
              </w:rPr>
              <w:t>Valli</w:t>
            </w:r>
            <w:proofErr w:type="spellEnd"/>
            <w:r>
              <w:rPr>
                <w:rFonts w:ascii="CG Omega" w:hAnsi="CG Omega"/>
                <w:sz w:val="16"/>
              </w:rPr>
              <w:t>, 8</w:t>
            </w:r>
          </w:p>
        </w:tc>
      </w:tr>
    </w:tbl>
    <w:p w:rsidR="006C7EAE" w:rsidRDefault="006C7EAE" w:rsidP="0081176B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1"/>
          <w:lang w:val="it-IT"/>
        </w:rPr>
      </w:pPr>
    </w:p>
    <w:p w:rsidR="0081176B" w:rsidRDefault="001341EC" w:rsidP="008B486E">
      <w:pPr>
        <w:shd w:val="clear" w:color="auto" w:fill="FFFFFF"/>
        <w:spacing w:after="0"/>
        <w:ind w:left="142" w:right="-40"/>
        <w:jc w:val="center"/>
        <w:rPr>
          <w:rFonts w:ascii="Calibri" w:eastAsia="Times New Roman" w:hAnsi="Calibri" w:cs="Times New Roman"/>
          <w:b/>
          <w:szCs w:val="21"/>
          <w:lang w:val="it-IT"/>
        </w:rPr>
      </w:pPr>
      <w:r w:rsidRPr="001341EC">
        <w:rPr>
          <w:rFonts w:ascii="Calibri" w:eastAsia="Times New Roman" w:hAnsi="Calibri" w:cs="Times New Roman"/>
          <w:b/>
          <w:szCs w:val="21"/>
          <w:lang w:val="it-IT"/>
        </w:rPr>
        <w:t>COMUNICATO STAMPA</w:t>
      </w:r>
    </w:p>
    <w:p w:rsidR="008B486E" w:rsidRDefault="008B486E" w:rsidP="008B486E">
      <w:pPr>
        <w:shd w:val="clear" w:color="auto" w:fill="FFFFFF"/>
        <w:spacing w:after="0"/>
        <w:ind w:left="142" w:right="-40"/>
        <w:jc w:val="center"/>
        <w:rPr>
          <w:rFonts w:ascii="Calibri" w:eastAsia="Times New Roman" w:hAnsi="Calibri" w:cs="Times New Roman"/>
          <w:b/>
          <w:szCs w:val="21"/>
          <w:lang w:val="it-IT"/>
        </w:rPr>
      </w:pPr>
    </w:p>
    <w:p w:rsidR="0081176B" w:rsidRPr="008B486E" w:rsidRDefault="0081176B" w:rsidP="008B486E">
      <w:pPr>
        <w:shd w:val="clear" w:color="auto" w:fill="FFFFFF"/>
        <w:spacing w:after="0"/>
        <w:ind w:left="142" w:right="-4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it-IT" w:eastAsia="it-IT"/>
        </w:rPr>
      </w:pPr>
      <w:r w:rsidRPr="008B486E">
        <w:rPr>
          <w:rFonts w:ascii="Arial" w:eastAsia="Arial" w:hAnsi="Arial" w:cs="Arial"/>
          <w:b/>
          <w:i/>
          <w:sz w:val="24"/>
          <w:szCs w:val="24"/>
          <w:lang w:val="it-IT" w:eastAsia="it-IT"/>
        </w:rPr>
        <w:t>PONSACCO CONTRO LA VIOLENZA SULLE DONNE</w:t>
      </w:r>
    </w:p>
    <w:p w:rsidR="0081176B" w:rsidRDefault="0081176B" w:rsidP="0055524E">
      <w:pPr>
        <w:shd w:val="clear" w:color="auto" w:fill="FFFFFF"/>
        <w:spacing w:after="0" w:line="360" w:lineRule="auto"/>
        <w:ind w:left="142" w:right="-41"/>
        <w:jc w:val="both"/>
        <w:rPr>
          <w:rFonts w:ascii="Arial" w:eastAsia="Arial" w:hAnsi="Arial" w:cs="Arial"/>
          <w:lang w:val="it-IT" w:eastAsia="it-IT"/>
        </w:rPr>
      </w:pPr>
    </w:p>
    <w:p w:rsidR="0081176B" w:rsidRPr="0081176B" w:rsidRDefault="0081176B" w:rsidP="0055524E">
      <w:pPr>
        <w:shd w:val="clear" w:color="auto" w:fill="FFFFFF"/>
        <w:spacing w:after="0" w:line="360" w:lineRule="auto"/>
        <w:ind w:left="142" w:right="-41"/>
        <w:jc w:val="both"/>
        <w:rPr>
          <w:rFonts w:ascii="Arial" w:eastAsia="Arial" w:hAnsi="Arial" w:cs="Arial"/>
          <w:lang w:val="it-IT" w:eastAsia="it-IT"/>
        </w:rPr>
      </w:pPr>
      <w:r w:rsidRPr="0081176B">
        <w:rPr>
          <w:rFonts w:ascii="Arial" w:eastAsia="Arial" w:hAnsi="Arial" w:cs="Arial"/>
          <w:lang w:val="it-IT" w:eastAsia="it-IT"/>
        </w:rPr>
        <w:t xml:space="preserve">Il Comune di Ponsacco, </w:t>
      </w:r>
      <w:proofErr w:type="spellStart"/>
      <w:r w:rsidRPr="0081176B">
        <w:rPr>
          <w:rFonts w:ascii="Arial" w:eastAsia="Arial" w:hAnsi="Arial" w:cs="Arial"/>
          <w:lang w:val="it-IT" w:eastAsia="it-IT"/>
        </w:rPr>
        <w:t>Farmav</w:t>
      </w:r>
      <w:r>
        <w:rPr>
          <w:rFonts w:ascii="Arial" w:eastAsia="Arial" w:hAnsi="Arial" w:cs="Arial"/>
          <w:lang w:val="it-IT" w:eastAsia="it-IT"/>
        </w:rPr>
        <w:t>aldera</w:t>
      </w:r>
      <w:proofErr w:type="spellEnd"/>
      <w:r>
        <w:rPr>
          <w:rFonts w:ascii="Arial" w:eastAsia="Arial" w:hAnsi="Arial" w:cs="Arial"/>
          <w:lang w:val="it-IT" w:eastAsia="it-IT"/>
        </w:rPr>
        <w:t xml:space="preserve"> e Casa della D</w:t>
      </w:r>
      <w:r w:rsidRPr="0081176B">
        <w:rPr>
          <w:rFonts w:ascii="Arial" w:eastAsia="Arial" w:hAnsi="Arial" w:cs="Arial"/>
          <w:lang w:val="it-IT" w:eastAsia="it-IT"/>
        </w:rPr>
        <w:t xml:space="preserve">onna </w:t>
      </w:r>
      <w:r w:rsidR="00DF56C6">
        <w:rPr>
          <w:rFonts w:ascii="Arial" w:eastAsia="Arial" w:hAnsi="Arial" w:cs="Arial"/>
          <w:lang w:val="it-IT" w:eastAsia="it-IT"/>
        </w:rPr>
        <w:t>insieme contro la violenza: dal 9 novembre sarà attivo uno sportello di ascolto e di supporto per le donne</w:t>
      </w:r>
      <w:r w:rsidR="00126085">
        <w:rPr>
          <w:rFonts w:ascii="Arial" w:eastAsia="Arial" w:hAnsi="Arial" w:cs="Arial"/>
          <w:lang w:val="it-IT" w:eastAsia="it-IT"/>
        </w:rPr>
        <w:t xml:space="preserve"> e altre attività volte al potenziamento</w:t>
      </w:r>
      <w:r w:rsidRPr="0081176B">
        <w:rPr>
          <w:rFonts w:ascii="Arial" w:eastAsia="Arial" w:hAnsi="Arial" w:cs="Arial"/>
          <w:lang w:val="it-IT" w:eastAsia="it-IT"/>
        </w:rPr>
        <w:t xml:space="preserve"> </w:t>
      </w:r>
      <w:r w:rsidR="00126085">
        <w:rPr>
          <w:rFonts w:ascii="Arial" w:eastAsia="Arial" w:hAnsi="Arial" w:cs="Arial"/>
          <w:lang w:val="it-IT" w:eastAsia="it-IT"/>
        </w:rPr>
        <w:t>del</w:t>
      </w:r>
      <w:r w:rsidRPr="0081176B">
        <w:rPr>
          <w:rFonts w:ascii="Arial" w:eastAsia="Arial" w:hAnsi="Arial" w:cs="Arial"/>
          <w:lang w:val="it-IT" w:eastAsia="it-IT"/>
        </w:rPr>
        <w:t>la rete antiviolenza</w:t>
      </w:r>
      <w:r w:rsidR="00DF56C6">
        <w:rPr>
          <w:rFonts w:ascii="Arial" w:eastAsia="Arial" w:hAnsi="Arial" w:cs="Arial"/>
          <w:lang w:val="it-IT" w:eastAsia="it-IT"/>
        </w:rPr>
        <w:t>.</w:t>
      </w:r>
    </w:p>
    <w:p w:rsidR="0081176B" w:rsidRPr="0081176B" w:rsidRDefault="00DF56C6" w:rsidP="0055524E">
      <w:pPr>
        <w:tabs>
          <w:tab w:val="left" w:pos="141"/>
        </w:tabs>
        <w:spacing w:after="0" w:line="360" w:lineRule="auto"/>
        <w:ind w:left="141"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Il</w:t>
      </w:r>
      <w:r w:rsidR="0081176B" w:rsidRPr="0081176B">
        <w:rPr>
          <w:rFonts w:ascii="Arial" w:eastAsia="Arial" w:hAnsi="Arial" w:cs="Arial"/>
          <w:lang w:val="it-IT" w:eastAsia="it-IT"/>
        </w:rPr>
        <w:t xml:space="preserve"> progetto</w:t>
      </w:r>
      <w:r>
        <w:rPr>
          <w:rFonts w:ascii="Arial" w:eastAsia="Arial" w:hAnsi="Arial" w:cs="Arial"/>
          <w:lang w:val="it-IT" w:eastAsia="it-IT"/>
        </w:rPr>
        <w:t>,</w:t>
      </w:r>
      <w:r w:rsidR="0081176B" w:rsidRPr="0081176B">
        <w:rPr>
          <w:rFonts w:ascii="Arial" w:eastAsia="Arial" w:hAnsi="Arial" w:cs="Arial"/>
          <w:lang w:val="it-IT" w:eastAsia="it-IT"/>
        </w:rPr>
        <w:t xml:space="preserve"> promosso dal Comune di Ponsacco insieme a </w:t>
      </w:r>
      <w:proofErr w:type="spellStart"/>
      <w:r w:rsidR="0081176B" w:rsidRPr="0081176B">
        <w:rPr>
          <w:rFonts w:ascii="Arial" w:eastAsia="Arial" w:hAnsi="Arial" w:cs="Arial"/>
          <w:lang w:val="it-IT" w:eastAsia="it-IT"/>
        </w:rPr>
        <w:t>Farmavaldera</w:t>
      </w:r>
      <w:proofErr w:type="spellEnd"/>
      <w:r w:rsidR="0081176B" w:rsidRPr="0081176B">
        <w:rPr>
          <w:rFonts w:ascii="Arial" w:eastAsia="Arial" w:hAnsi="Arial" w:cs="Arial"/>
          <w:lang w:val="it-IT" w:eastAsia="it-IT"/>
        </w:rPr>
        <w:t xml:space="preserve"> e attuato dal Centro antiviolenza della Casa della donna</w:t>
      </w:r>
      <w:r>
        <w:rPr>
          <w:rFonts w:ascii="Arial" w:eastAsia="Arial" w:hAnsi="Arial" w:cs="Arial"/>
          <w:lang w:val="it-IT" w:eastAsia="it-IT"/>
        </w:rPr>
        <w:t xml:space="preserve">, non vuole fermarsi all’ascolto, ma va ben oltre. L’obiettivo è di creare una rete intorno a queste situazioni di violenza, ecco che l’apertura dello sportello antiviolenza, </w:t>
      </w:r>
      <w:r w:rsidR="0081176B" w:rsidRPr="0081176B">
        <w:rPr>
          <w:rFonts w:ascii="Arial" w:eastAsia="Arial" w:hAnsi="Arial" w:cs="Arial"/>
          <w:lang w:val="it-IT" w:eastAsia="it-IT"/>
        </w:rPr>
        <w:t>sarà affiancato da un corso di formazione per la rete locale e da incontri di sensibilizza</w:t>
      </w:r>
      <w:r w:rsidR="00126085">
        <w:rPr>
          <w:rFonts w:ascii="Arial" w:eastAsia="Arial" w:hAnsi="Arial" w:cs="Arial"/>
          <w:lang w:val="it-IT" w:eastAsia="it-IT"/>
        </w:rPr>
        <w:t>zione rivolti alla cittadinanza. Lo scopo di queste attività di formazione</w:t>
      </w:r>
      <w:r w:rsidR="0081176B" w:rsidRPr="0081176B">
        <w:rPr>
          <w:rFonts w:ascii="Arial" w:eastAsia="Arial" w:hAnsi="Arial" w:cs="Arial"/>
          <w:lang w:val="it-IT" w:eastAsia="it-IT"/>
        </w:rPr>
        <w:t xml:space="preserve"> </w:t>
      </w:r>
      <w:r w:rsidR="00126085">
        <w:rPr>
          <w:rFonts w:ascii="Arial" w:eastAsia="Arial" w:hAnsi="Arial" w:cs="Arial"/>
          <w:lang w:val="it-IT" w:eastAsia="it-IT"/>
        </w:rPr>
        <w:t xml:space="preserve">è quello di </w:t>
      </w:r>
      <w:r w:rsidR="0081176B" w:rsidRPr="0081176B">
        <w:rPr>
          <w:rFonts w:ascii="Arial" w:eastAsia="Arial" w:hAnsi="Arial" w:cs="Arial"/>
          <w:lang w:val="it-IT" w:eastAsia="it-IT"/>
        </w:rPr>
        <w:t>aumenta</w:t>
      </w:r>
      <w:r w:rsidR="00126085">
        <w:rPr>
          <w:rFonts w:ascii="Arial" w:eastAsia="Arial" w:hAnsi="Arial" w:cs="Arial"/>
          <w:lang w:val="it-IT" w:eastAsia="it-IT"/>
        </w:rPr>
        <w:t>re la capacità delle istituzioni, enti e di tutti i cittadini</w:t>
      </w:r>
      <w:r w:rsidR="0081176B" w:rsidRPr="0081176B">
        <w:rPr>
          <w:rFonts w:ascii="Arial" w:eastAsia="Arial" w:hAnsi="Arial" w:cs="Arial"/>
          <w:lang w:val="it-IT" w:eastAsia="it-IT"/>
        </w:rPr>
        <w:t xml:space="preserve"> di riconoscere le situazioni di violenza e di intervenire per accogliere e sostenere le donne e i loro bambini e bambine.</w:t>
      </w:r>
    </w:p>
    <w:p w:rsidR="0081176B" w:rsidRPr="0081176B" w:rsidRDefault="0081176B" w:rsidP="0055524E">
      <w:pPr>
        <w:tabs>
          <w:tab w:val="left" w:pos="141"/>
        </w:tabs>
        <w:spacing w:after="0" w:line="360" w:lineRule="auto"/>
        <w:ind w:left="141" w:right="-41"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81176B">
        <w:rPr>
          <w:rFonts w:ascii="Arial" w:eastAsia="Arial" w:hAnsi="Arial" w:cs="Arial"/>
          <w:lang w:val="it-IT" w:eastAsia="it-IT"/>
        </w:rPr>
        <w:t xml:space="preserve">Dal 2020, anche a causa dei periodi di </w:t>
      </w:r>
      <w:proofErr w:type="spellStart"/>
      <w:r w:rsidRPr="0081176B">
        <w:rPr>
          <w:rFonts w:ascii="Arial" w:eastAsia="Arial" w:hAnsi="Arial" w:cs="Arial"/>
          <w:lang w:val="it-IT" w:eastAsia="it-IT"/>
        </w:rPr>
        <w:t>lockdown</w:t>
      </w:r>
      <w:proofErr w:type="spellEnd"/>
      <w:r w:rsidR="00126085">
        <w:rPr>
          <w:rFonts w:ascii="Arial" w:eastAsia="Arial" w:hAnsi="Arial" w:cs="Arial"/>
          <w:lang w:val="it-IT" w:eastAsia="it-IT"/>
        </w:rPr>
        <w:t>,</w:t>
      </w:r>
      <w:r w:rsidRPr="0081176B">
        <w:rPr>
          <w:rFonts w:ascii="Arial" w:eastAsia="Arial" w:hAnsi="Arial" w:cs="Arial"/>
          <w:lang w:val="it-IT" w:eastAsia="it-IT"/>
        </w:rPr>
        <w:t xml:space="preserve"> che hanno costretto le donne ad una convivenza forzata, sono aumentate le situazioni di violenza domestica, e m</w:t>
      </w:r>
      <w:r w:rsidR="00126085">
        <w:rPr>
          <w:rFonts w:ascii="Arial" w:eastAsia="Arial" w:hAnsi="Arial" w:cs="Arial"/>
          <w:lang w:val="it-IT" w:eastAsia="it-IT"/>
        </w:rPr>
        <w:t xml:space="preserve">olte più donne si sono rivolte </w:t>
      </w:r>
      <w:r w:rsidRPr="0081176B">
        <w:rPr>
          <w:rFonts w:ascii="Arial" w:eastAsia="Arial" w:hAnsi="Arial" w:cs="Arial"/>
          <w:color w:val="000000"/>
          <w:lang w:val="it-IT" w:eastAsia="it-IT"/>
        </w:rPr>
        <w:t>al centro antiviolenza della Casa de</w:t>
      </w:r>
      <w:r w:rsidR="00126085">
        <w:rPr>
          <w:rFonts w:ascii="Arial" w:eastAsia="Arial" w:hAnsi="Arial" w:cs="Arial"/>
          <w:color w:val="000000"/>
          <w:lang w:val="it-IT" w:eastAsia="it-IT"/>
        </w:rPr>
        <w:t xml:space="preserve">lla donna di Pisa, anche </w:t>
      </w:r>
      <w:r w:rsidR="0055524E">
        <w:rPr>
          <w:rFonts w:ascii="Arial" w:eastAsia="Arial" w:hAnsi="Arial" w:cs="Arial"/>
          <w:color w:val="000000"/>
          <w:lang w:val="it-IT" w:eastAsia="it-IT"/>
        </w:rPr>
        <w:t xml:space="preserve">dei territori </w:t>
      </w:r>
      <w:r w:rsidRPr="0081176B">
        <w:rPr>
          <w:rFonts w:ascii="Arial" w:eastAsia="Arial" w:hAnsi="Arial" w:cs="Arial"/>
          <w:color w:val="000000"/>
          <w:lang w:val="it-IT" w:eastAsia="it-IT"/>
        </w:rPr>
        <w:t>della Valdera</w:t>
      </w:r>
      <w:r w:rsidR="00126085">
        <w:rPr>
          <w:rFonts w:ascii="Arial" w:eastAsia="Arial" w:hAnsi="Arial" w:cs="Arial"/>
          <w:lang w:val="it-IT" w:eastAsia="it-IT"/>
        </w:rPr>
        <w:t xml:space="preserve">. Infatti sono </w:t>
      </w:r>
      <w:r w:rsidR="00126085" w:rsidRPr="0081176B">
        <w:rPr>
          <w:rFonts w:ascii="Arial" w:eastAsia="Arial" w:hAnsi="Arial" w:cs="Arial"/>
          <w:color w:val="000000"/>
          <w:lang w:val="it-IT" w:eastAsia="it-IT"/>
        </w:rPr>
        <w:t xml:space="preserve">ben 454 </w:t>
      </w:r>
      <w:r w:rsidR="00126085">
        <w:rPr>
          <w:rFonts w:ascii="Arial" w:eastAsia="Arial" w:hAnsi="Arial" w:cs="Arial"/>
          <w:color w:val="000000"/>
          <w:lang w:val="it-IT" w:eastAsia="it-IT"/>
        </w:rPr>
        <w:t xml:space="preserve">le </w:t>
      </w:r>
      <w:r w:rsidR="00126085" w:rsidRPr="0081176B">
        <w:rPr>
          <w:rFonts w:ascii="Arial" w:eastAsia="Arial" w:hAnsi="Arial" w:cs="Arial"/>
          <w:color w:val="000000"/>
          <w:lang w:val="it-IT" w:eastAsia="it-IT"/>
        </w:rPr>
        <w:t>donne</w:t>
      </w:r>
      <w:r w:rsidR="00126085" w:rsidRPr="0081176B">
        <w:rPr>
          <w:rFonts w:ascii="Arial" w:eastAsia="Arial" w:hAnsi="Arial" w:cs="Arial"/>
          <w:lang w:val="it-IT" w:eastAsia="it-IT"/>
        </w:rPr>
        <w:t xml:space="preserve"> </w:t>
      </w:r>
      <w:r w:rsidR="00126085">
        <w:rPr>
          <w:rFonts w:ascii="Arial" w:eastAsia="Arial" w:hAnsi="Arial" w:cs="Arial"/>
          <w:lang w:val="it-IT" w:eastAsia="it-IT"/>
        </w:rPr>
        <w:t>che si</w:t>
      </w:r>
      <w:r w:rsidR="00126085">
        <w:rPr>
          <w:rFonts w:ascii="Arial" w:eastAsia="Arial" w:hAnsi="Arial" w:cs="Arial"/>
          <w:color w:val="000000"/>
          <w:lang w:val="it-IT" w:eastAsia="it-IT"/>
        </w:rPr>
        <w:t xml:space="preserve"> sono </w:t>
      </w:r>
      <w:r w:rsidRPr="0081176B">
        <w:rPr>
          <w:rFonts w:ascii="Arial" w:eastAsia="Arial" w:hAnsi="Arial" w:cs="Arial"/>
          <w:color w:val="000000"/>
          <w:lang w:val="it-IT" w:eastAsia="it-IT"/>
        </w:rPr>
        <w:t>rivolte al Telefono donna (050 561628), la linea di ascolto del centro anti</w:t>
      </w:r>
      <w:r w:rsidR="00126085">
        <w:rPr>
          <w:rFonts w:ascii="Arial" w:eastAsia="Arial" w:hAnsi="Arial" w:cs="Arial"/>
          <w:color w:val="000000"/>
          <w:lang w:val="it-IT" w:eastAsia="it-IT"/>
        </w:rPr>
        <w:t>violenza della Casa della donna</w:t>
      </w:r>
      <w:r w:rsidRPr="0081176B">
        <w:rPr>
          <w:rFonts w:ascii="Arial" w:eastAsia="Arial" w:hAnsi="Arial" w:cs="Arial"/>
          <w:lang w:val="it-IT" w:eastAsia="it-IT"/>
        </w:rPr>
        <w:t xml:space="preserve">. Il </w:t>
      </w:r>
      <w:r w:rsidRPr="0081176B">
        <w:rPr>
          <w:rFonts w:ascii="Arial" w:eastAsia="Arial" w:hAnsi="Arial" w:cs="Arial"/>
          <w:color w:val="000000"/>
          <w:lang w:val="it-IT" w:eastAsia="it-IT"/>
        </w:rPr>
        <w:t xml:space="preserve">trend </w:t>
      </w:r>
      <w:r w:rsidR="0055524E">
        <w:rPr>
          <w:rFonts w:ascii="Arial" w:eastAsia="Arial" w:hAnsi="Arial" w:cs="Arial"/>
          <w:color w:val="000000"/>
          <w:lang w:val="it-IT" w:eastAsia="it-IT"/>
        </w:rPr>
        <w:t xml:space="preserve">purtroppo è in crescita anche </w:t>
      </w:r>
      <w:r w:rsidRPr="0081176B">
        <w:rPr>
          <w:rFonts w:ascii="Arial" w:eastAsia="Arial" w:hAnsi="Arial" w:cs="Arial"/>
          <w:color w:val="000000"/>
          <w:lang w:val="it-IT" w:eastAsia="it-IT"/>
        </w:rPr>
        <w:t>nel 2021</w:t>
      </w:r>
      <w:r w:rsidR="0055524E">
        <w:rPr>
          <w:rFonts w:ascii="Arial" w:eastAsia="Arial" w:hAnsi="Arial" w:cs="Arial"/>
          <w:lang w:val="it-IT" w:eastAsia="it-IT"/>
        </w:rPr>
        <w:t>:</w:t>
      </w:r>
      <w:r w:rsidRPr="0081176B">
        <w:rPr>
          <w:rFonts w:ascii="Arial" w:eastAsia="Arial" w:hAnsi="Arial" w:cs="Arial"/>
          <w:lang w:val="it-IT" w:eastAsia="it-IT"/>
        </w:rPr>
        <w:t xml:space="preserve"> nel primo semestre sono state 213 le donne che hanno telefonato per la prima volta.</w:t>
      </w:r>
    </w:p>
    <w:p w:rsidR="0081176B" w:rsidRPr="0081176B" w:rsidRDefault="0081176B" w:rsidP="0055524E">
      <w:pPr>
        <w:tabs>
          <w:tab w:val="left" w:pos="141"/>
        </w:tabs>
        <w:spacing w:after="0" w:line="360" w:lineRule="auto"/>
        <w:ind w:left="141" w:right="-41"/>
        <w:jc w:val="both"/>
        <w:rPr>
          <w:rFonts w:ascii="Arial" w:eastAsia="Arial" w:hAnsi="Arial" w:cs="Arial"/>
          <w:color w:val="000000"/>
          <w:lang w:val="it-IT" w:eastAsia="it-IT"/>
        </w:rPr>
      </w:pPr>
      <w:r w:rsidRPr="0081176B">
        <w:rPr>
          <w:rFonts w:ascii="Arial" w:eastAsia="Arial" w:hAnsi="Arial" w:cs="Arial"/>
          <w:color w:val="000000"/>
          <w:lang w:val="it-IT" w:eastAsia="it-IT"/>
        </w:rPr>
        <w:t>A chiamare sono soprattutto donne tra 30 e 49 anni, ma nel 2020 sono aumentate le giovani donne tra 18-29 anni. Per oltre il 74% si tratta di donne italiane e nel 49,6% dei casi di donne con figli.</w:t>
      </w:r>
    </w:p>
    <w:p w:rsidR="0081176B" w:rsidRPr="0081176B" w:rsidRDefault="0081176B" w:rsidP="0055524E">
      <w:pPr>
        <w:tabs>
          <w:tab w:val="left" w:pos="142"/>
        </w:tabs>
        <w:spacing w:after="0" w:line="360" w:lineRule="auto"/>
        <w:ind w:left="141" w:right="-41"/>
        <w:jc w:val="both"/>
        <w:rPr>
          <w:rFonts w:ascii="Arial" w:eastAsia="Arial" w:hAnsi="Arial" w:cs="Arial"/>
          <w:lang w:val="it-IT" w:eastAsia="it-IT"/>
        </w:rPr>
      </w:pPr>
      <w:r w:rsidRPr="0081176B">
        <w:rPr>
          <w:rFonts w:ascii="Arial" w:eastAsia="Arial" w:hAnsi="Arial" w:cs="Arial"/>
          <w:lang w:val="it-IT" w:eastAsia="it-IT"/>
        </w:rPr>
        <w:t>La possibilità per le donne di rivolgersi ad un servizio at</w:t>
      </w:r>
      <w:r w:rsidR="0055524E">
        <w:rPr>
          <w:rFonts w:ascii="Arial" w:eastAsia="Arial" w:hAnsi="Arial" w:cs="Arial"/>
          <w:lang w:val="it-IT" w:eastAsia="it-IT"/>
        </w:rPr>
        <w:t xml:space="preserve">tivo nel territorio e di essere </w:t>
      </w:r>
      <w:r w:rsidRPr="0081176B">
        <w:rPr>
          <w:rFonts w:ascii="Arial" w:eastAsia="Arial" w:hAnsi="Arial" w:cs="Arial"/>
          <w:lang w:val="it-IT" w:eastAsia="it-IT"/>
        </w:rPr>
        <w:t>accolte</w:t>
      </w:r>
      <w:r w:rsidR="0055524E">
        <w:rPr>
          <w:rFonts w:ascii="Arial" w:eastAsia="Arial" w:hAnsi="Arial" w:cs="Arial"/>
          <w:lang w:val="it-IT" w:eastAsia="it-IT"/>
        </w:rPr>
        <w:t xml:space="preserve"> permette di </w:t>
      </w:r>
      <w:r w:rsidRPr="0081176B">
        <w:rPr>
          <w:rFonts w:ascii="Arial" w:eastAsia="Arial" w:hAnsi="Arial" w:cs="Arial"/>
          <w:lang w:val="it-IT" w:eastAsia="it-IT"/>
        </w:rPr>
        <w:t>intervenire nelle situazioni di violenza intra-familiare</w:t>
      </w:r>
      <w:r w:rsidR="0055524E">
        <w:rPr>
          <w:rFonts w:ascii="Arial" w:eastAsia="Arial" w:hAnsi="Arial" w:cs="Arial"/>
          <w:lang w:val="it-IT" w:eastAsia="it-IT"/>
        </w:rPr>
        <w:t>,</w:t>
      </w:r>
      <w:r w:rsidRPr="0081176B">
        <w:rPr>
          <w:rFonts w:ascii="Arial" w:eastAsia="Arial" w:hAnsi="Arial" w:cs="Arial"/>
          <w:lang w:val="it-IT" w:eastAsia="it-IT"/>
        </w:rPr>
        <w:t xml:space="preserve"> attivando in tempi rapidi percorsi di uscita dalla violenza ed evitare esiti che possono essere drammatici.</w:t>
      </w:r>
    </w:p>
    <w:p w:rsidR="0081176B" w:rsidRPr="0081176B" w:rsidRDefault="0081176B" w:rsidP="0055524E">
      <w:pPr>
        <w:shd w:val="clear" w:color="auto" w:fill="FFFFFF"/>
        <w:tabs>
          <w:tab w:val="left" w:pos="141"/>
        </w:tabs>
        <w:spacing w:after="0" w:line="360" w:lineRule="auto"/>
        <w:ind w:left="141" w:right="-41"/>
        <w:jc w:val="both"/>
        <w:rPr>
          <w:rFonts w:ascii="Arial" w:eastAsia="Arial" w:hAnsi="Arial" w:cs="Arial"/>
          <w:b/>
          <w:lang w:val="it-IT" w:eastAsia="it-IT"/>
        </w:rPr>
      </w:pPr>
      <w:r w:rsidRPr="0081176B">
        <w:rPr>
          <w:rFonts w:ascii="Arial" w:eastAsia="Arial" w:hAnsi="Arial" w:cs="Arial"/>
          <w:b/>
          <w:lang w:val="it-IT" w:eastAsia="it-IT"/>
        </w:rPr>
        <w:lastRenderedPageBreak/>
        <w:t>Lo Sportello Antivi</w:t>
      </w:r>
      <w:r w:rsidR="0055524E">
        <w:rPr>
          <w:rFonts w:ascii="Arial" w:eastAsia="Arial" w:hAnsi="Arial" w:cs="Arial"/>
          <w:b/>
          <w:lang w:val="it-IT" w:eastAsia="it-IT"/>
        </w:rPr>
        <w:t>olenza sarà attivo, ogni martedì</w:t>
      </w:r>
      <w:r w:rsidRPr="0081176B">
        <w:rPr>
          <w:rFonts w:ascii="Arial" w:eastAsia="Arial" w:hAnsi="Arial" w:cs="Arial"/>
          <w:b/>
          <w:lang w:val="it-IT" w:eastAsia="it-IT"/>
        </w:rPr>
        <w:t xml:space="preserve"> dalle 14.00 alle 17.00, presso </w:t>
      </w:r>
      <w:r w:rsidR="0055524E">
        <w:rPr>
          <w:rFonts w:ascii="Arial" w:eastAsia="Arial" w:hAnsi="Arial" w:cs="Arial"/>
          <w:b/>
          <w:lang w:val="it-IT" w:eastAsia="it-IT"/>
        </w:rPr>
        <w:t xml:space="preserve">la sede del Comune di Ponsacco in Piazza Valli, </w:t>
      </w:r>
      <w:r w:rsidRPr="0081176B">
        <w:rPr>
          <w:rFonts w:ascii="Arial" w:eastAsia="Arial" w:hAnsi="Arial" w:cs="Arial"/>
          <w:b/>
          <w:lang w:val="it-IT" w:eastAsia="it-IT"/>
        </w:rPr>
        <w:t>a partire dal 9 novembre.</w:t>
      </w:r>
    </w:p>
    <w:p w:rsidR="0081176B" w:rsidRPr="0081176B" w:rsidRDefault="0081176B" w:rsidP="0055524E">
      <w:pPr>
        <w:shd w:val="clear" w:color="auto" w:fill="FFFFFF"/>
        <w:tabs>
          <w:tab w:val="left" w:pos="141"/>
        </w:tabs>
        <w:spacing w:after="0" w:line="360" w:lineRule="auto"/>
        <w:ind w:left="141" w:right="-40"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81176B">
        <w:rPr>
          <w:rFonts w:ascii="Arial" w:eastAsia="Arial" w:hAnsi="Arial" w:cs="Arial"/>
          <w:lang w:val="it-IT" w:eastAsia="it-IT"/>
        </w:rPr>
        <w:t>Le consulenti di accoglienza, che gestiranno lo sportello, hanno una lunga formazione sulla violenza di genere ed in particolare sulla valutazione del rischio e sull’attivazione di interventi, anche in emergenza.</w:t>
      </w:r>
      <w:r w:rsidRPr="0081176B">
        <w:rPr>
          <w:rFonts w:ascii="Arial" w:eastAsia="Arial" w:hAnsi="Arial" w:cs="Arial"/>
          <w:b/>
          <w:i/>
          <w:highlight w:val="white"/>
          <w:lang w:val="it-IT" w:eastAsia="it-IT"/>
        </w:rPr>
        <w:t xml:space="preserve"> </w:t>
      </w:r>
      <w:r w:rsidRPr="0081176B">
        <w:rPr>
          <w:rFonts w:ascii="Arial" w:eastAsia="Arial" w:hAnsi="Arial" w:cs="Arial"/>
          <w:highlight w:val="white"/>
          <w:lang w:val="it-IT" w:eastAsia="it-IT"/>
        </w:rPr>
        <w:t>Il servizio è completamente gratuito, garantisce riservatezza e anonimato ed è aperto a tutte le donne che abbiano bisogno di aiuto.</w:t>
      </w:r>
    </w:p>
    <w:p w:rsidR="0081176B" w:rsidRPr="0081176B" w:rsidRDefault="0055524E" w:rsidP="0055524E">
      <w:pPr>
        <w:shd w:val="clear" w:color="auto" w:fill="FFFFFF"/>
        <w:tabs>
          <w:tab w:val="left" w:pos="141"/>
        </w:tabs>
        <w:spacing w:after="0" w:line="360" w:lineRule="auto"/>
        <w:ind w:left="141" w:right="-40"/>
        <w:jc w:val="both"/>
        <w:rPr>
          <w:rFonts w:ascii="Arial" w:eastAsia="Times New Roman" w:hAnsi="Arial" w:cs="Arial"/>
          <w:i/>
          <w:lang w:val="it-IT" w:eastAsia="it-IT"/>
        </w:rPr>
      </w:pPr>
      <w:r w:rsidRPr="0055524E">
        <w:rPr>
          <w:rFonts w:ascii="Arial" w:eastAsia="Times New Roman" w:hAnsi="Arial" w:cs="Arial"/>
          <w:i/>
          <w:lang w:val="it-IT" w:eastAsia="it-IT"/>
        </w:rPr>
        <w:t>“</w:t>
      </w:r>
      <w:r w:rsidR="0081176B" w:rsidRPr="0081176B">
        <w:rPr>
          <w:rFonts w:ascii="Arial" w:eastAsia="Times New Roman" w:hAnsi="Arial" w:cs="Arial"/>
          <w:i/>
          <w:lang w:val="it-IT" w:eastAsia="it-IT"/>
        </w:rPr>
        <w:t>Lo sportello antiviolenza di Ponsacco</w:t>
      </w:r>
      <w:r w:rsidRPr="0055524E">
        <w:rPr>
          <w:rFonts w:ascii="Arial" w:eastAsia="Times New Roman" w:hAnsi="Arial" w:cs="Arial"/>
          <w:i/>
          <w:lang w:val="it-IT" w:eastAsia="it-IT"/>
        </w:rPr>
        <w:t>”</w:t>
      </w:r>
      <w:r w:rsidR="0081176B" w:rsidRPr="0081176B">
        <w:rPr>
          <w:rFonts w:ascii="Arial" w:eastAsia="Times New Roman" w:hAnsi="Arial" w:cs="Arial"/>
          <w:i/>
          <w:lang w:val="it-IT" w:eastAsia="it-IT"/>
        </w:rPr>
        <w:t xml:space="preserve"> –</w:t>
      </w:r>
      <w:r w:rsidRPr="0055524E">
        <w:rPr>
          <w:rFonts w:ascii="Arial" w:eastAsia="Times New Roman" w:hAnsi="Arial" w:cs="Arial"/>
          <w:i/>
          <w:lang w:val="it-IT" w:eastAsia="it-IT"/>
        </w:rPr>
        <w:t xml:space="preserve"> </w:t>
      </w:r>
      <w:r w:rsidR="0081176B" w:rsidRPr="0081176B">
        <w:rPr>
          <w:rFonts w:ascii="Arial" w:eastAsia="Times New Roman" w:hAnsi="Arial" w:cs="Arial"/>
          <w:lang w:val="it-IT" w:eastAsia="it-IT"/>
        </w:rPr>
        <w:t xml:space="preserve">commenta la sindaca di Ponsacco </w:t>
      </w:r>
      <w:r w:rsidR="0081176B" w:rsidRPr="00C56BC6">
        <w:rPr>
          <w:rFonts w:ascii="Arial" w:eastAsia="Times New Roman" w:hAnsi="Arial" w:cs="Arial"/>
          <w:b/>
          <w:lang w:val="it-IT" w:eastAsia="it-IT"/>
        </w:rPr>
        <w:t>Francesca Brogi</w:t>
      </w:r>
      <w:r w:rsidR="0081176B" w:rsidRPr="0081176B">
        <w:rPr>
          <w:rFonts w:ascii="Arial" w:eastAsia="Times New Roman" w:hAnsi="Arial" w:cs="Arial"/>
          <w:i/>
          <w:lang w:val="it-IT" w:eastAsia="it-IT"/>
        </w:rPr>
        <w:t xml:space="preserve"> - costituisce un’azio</w:t>
      </w:r>
      <w:r w:rsidRPr="0055524E">
        <w:rPr>
          <w:rFonts w:ascii="Arial" w:eastAsia="Times New Roman" w:hAnsi="Arial" w:cs="Arial"/>
          <w:i/>
          <w:lang w:val="it-IT" w:eastAsia="it-IT"/>
        </w:rPr>
        <w:t>ne concreta messa in atto dall’A</w:t>
      </w:r>
      <w:r w:rsidR="0081176B" w:rsidRPr="0081176B">
        <w:rPr>
          <w:rFonts w:ascii="Arial" w:eastAsia="Times New Roman" w:hAnsi="Arial" w:cs="Arial"/>
          <w:i/>
          <w:lang w:val="it-IT" w:eastAsia="it-IT"/>
        </w:rPr>
        <w:t xml:space="preserve">mministrazione comunale in difesa delle donne in una situazione di reale allarme sociale. Vuole essere un punto di riferimento non solo per il territorio di Ponsacco ma anche per i comuni limitrofi. Il servizio sarà attivato grazie al contributo economico di </w:t>
      </w:r>
      <w:proofErr w:type="spellStart"/>
      <w:r w:rsidR="0081176B" w:rsidRPr="0081176B">
        <w:rPr>
          <w:rFonts w:ascii="Arial" w:eastAsia="Times New Roman" w:hAnsi="Arial" w:cs="Arial"/>
          <w:i/>
          <w:lang w:val="it-IT" w:eastAsia="it-IT"/>
        </w:rPr>
        <w:t>Farmavaldera</w:t>
      </w:r>
      <w:proofErr w:type="spellEnd"/>
      <w:r w:rsidR="0081176B" w:rsidRPr="0081176B">
        <w:rPr>
          <w:rFonts w:ascii="Arial" w:eastAsia="Times New Roman" w:hAnsi="Arial" w:cs="Arial"/>
          <w:i/>
          <w:lang w:val="it-IT" w:eastAsia="it-IT"/>
        </w:rPr>
        <w:t xml:space="preserve">, reimmettendo in circolo parte delle risorse maturate dalla gestione della farmacia comunale Le </w:t>
      </w:r>
      <w:proofErr w:type="spellStart"/>
      <w:r w:rsidR="0081176B" w:rsidRPr="0081176B">
        <w:rPr>
          <w:rFonts w:ascii="Arial" w:eastAsia="Times New Roman" w:hAnsi="Arial" w:cs="Arial"/>
          <w:i/>
          <w:lang w:val="it-IT" w:eastAsia="it-IT"/>
        </w:rPr>
        <w:t>Melorie</w:t>
      </w:r>
      <w:proofErr w:type="spellEnd"/>
      <w:r w:rsidRPr="0055524E">
        <w:rPr>
          <w:rFonts w:ascii="Arial" w:eastAsia="Times New Roman" w:hAnsi="Arial" w:cs="Arial"/>
          <w:i/>
          <w:lang w:val="it-IT" w:eastAsia="it-IT"/>
        </w:rPr>
        <w:t>”</w:t>
      </w:r>
      <w:r w:rsidR="0081176B" w:rsidRPr="0081176B">
        <w:rPr>
          <w:rFonts w:ascii="Arial" w:eastAsia="Times New Roman" w:hAnsi="Arial" w:cs="Arial"/>
          <w:i/>
          <w:lang w:val="it-IT" w:eastAsia="it-IT"/>
        </w:rPr>
        <w:t>.</w:t>
      </w:r>
    </w:p>
    <w:p w:rsidR="0081176B" w:rsidRPr="0081176B" w:rsidRDefault="0081176B" w:rsidP="0055524E">
      <w:pPr>
        <w:tabs>
          <w:tab w:val="left" w:pos="141"/>
        </w:tabs>
        <w:spacing w:after="0" w:line="360" w:lineRule="auto"/>
        <w:ind w:left="141"/>
        <w:jc w:val="both"/>
        <w:rPr>
          <w:rFonts w:ascii="Arial" w:eastAsia="Arial" w:hAnsi="Arial" w:cs="Arial"/>
          <w:i/>
          <w:lang w:val="it-IT" w:eastAsia="it-IT"/>
        </w:rPr>
      </w:pPr>
      <w:r w:rsidRPr="0081176B">
        <w:rPr>
          <w:rFonts w:ascii="Arial" w:eastAsia="Arial" w:hAnsi="Arial" w:cs="Arial"/>
          <w:i/>
          <w:lang w:val="it-IT" w:eastAsia="it-IT"/>
        </w:rPr>
        <w:t>Il progetto</w:t>
      </w:r>
      <w:r w:rsidR="00E94D5B" w:rsidRPr="00E94D5B">
        <w:rPr>
          <w:rFonts w:ascii="Arial" w:eastAsia="Arial" w:hAnsi="Arial" w:cs="Arial"/>
          <w:i/>
          <w:lang w:val="it-IT" w:eastAsia="it-IT"/>
        </w:rPr>
        <w:t xml:space="preserve">, di respiro pluriennale” </w:t>
      </w:r>
      <w:r w:rsidR="00E94D5B" w:rsidRPr="00E94D5B">
        <w:rPr>
          <w:rFonts w:ascii="Arial" w:eastAsia="Arial" w:hAnsi="Arial" w:cs="Arial"/>
          <w:lang w:val="it-IT" w:eastAsia="it-IT"/>
        </w:rPr>
        <w:t xml:space="preserve">– continua l’Assessore alle politiche sociali </w:t>
      </w:r>
      <w:r w:rsidR="00E94D5B" w:rsidRPr="00C56BC6">
        <w:rPr>
          <w:rFonts w:ascii="Arial" w:eastAsia="Arial" w:hAnsi="Arial" w:cs="Arial"/>
          <w:b/>
          <w:lang w:val="it-IT" w:eastAsia="it-IT"/>
        </w:rPr>
        <w:t>David Brogi</w:t>
      </w:r>
      <w:r w:rsidR="00E94D5B" w:rsidRPr="00E94D5B">
        <w:rPr>
          <w:rFonts w:ascii="Arial" w:eastAsia="Arial" w:hAnsi="Arial" w:cs="Arial"/>
          <w:lang w:val="it-IT" w:eastAsia="it-IT"/>
        </w:rPr>
        <w:t xml:space="preserve"> –</w:t>
      </w:r>
      <w:r w:rsidR="00E94D5B" w:rsidRPr="00E94D5B">
        <w:rPr>
          <w:rFonts w:ascii="Arial" w:eastAsia="Arial" w:hAnsi="Arial" w:cs="Arial"/>
          <w:i/>
          <w:lang w:val="it-IT" w:eastAsia="it-IT"/>
        </w:rPr>
        <w:t xml:space="preserve"> “</w:t>
      </w:r>
      <w:r w:rsidR="0055524E" w:rsidRPr="00E94D5B">
        <w:rPr>
          <w:rFonts w:ascii="Arial" w:eastAsia="Arial" w:hAnsi="Arial" w:cs="Arial"/>
          <w:i/>
          <w:lang w:val="it-IT" w:eastAsia="it-IT"/>
        </w:rPr>
        <w:t>mette a disposizione</w:t>
      </w:r>
      <w:r w:rsidRPr="0081176B">
        <w:rPr>
          <w:rFonts w:ascii="Arial" w:eastAsia="Arial" w:hAnsi="Arial" w:cs="Arial"/>
          <w:i/>
          <w:lang w:val="it-IT" w:eastAsia="it-IT"/>
        </w:rPr>
        <w:t xml:space="preserve"> anche un corso di formazione rivolto a forze dell’ordine, servizi territoriali, medici di famiglia, pediatri di base e associazioni di primo soccorso, che ha lo scopo di potenziare la capacità degli operatori di riconoscere le varie forme di violenza e di discriminazione, di accogliere e sostenere le donne in sinergia con gli altri soggetti della rete locale</w:t>
      </w:r>
      <w:r w:rsidR="00E94D5B" w:rsidRPr="00E94D5B">
        <w:rPr>
          <w:rFonts w:ascii="Arial" w:eastAsia="Arial" w:hAnsi="Arial" w:cs="Arial"/>
          <w:i/>
          <w:lang w:val="it-IT" w:eastAsia="it-IT"/>
        </w:rPr>
        <w:t>”</w:t>
      </w:r>
      <w:r w:rsidRPr="0081176B">
        <w:rPr>
          <w:rFonts w:ascii="Arial" w:eastAsia="Arial" w:hAnsi="Arial" w:cs="Arial"/>
          <w:i/>
          <w:lang w:val="it-IT" w:eastAsia="it-IT"/>
        </w:rPr>
        <w:t xml:space="preserve">. </w:t>
      </w:r>
    </w:p>
    <w:p w:rsidR="0081176B" w:rsidRPr="0081176B" w:rsidRDefault="00E94D5B" w:rsidP="0055524E">
      <w:pPr>
        <w:tabs>
          <w:tab w:val="left" w:pos="141"/>
        </w:tabs>
        <w:spacing w:after="0" w:line="360" w:lineRule="auto"/>
        <w:ind w:left="141"/>
        <w:jc w:val="both"/>
        <w:rPr>
          <w:rFonts w:ascii="Arial" w:eastAsia="Arial" w:hAnsi="Arial" w:cs="Arial"/>
          <w:i/>
          <w:lang w:val="it-IT" w:eastAsia="it-IT"/>
        </w:rPr>
      </w:pPr>
      <w:r>
        <w:rPr>
          <w:rFonts w:ascii="Arial" w:eastAsia="Arial" w:hAnsi="Arial" w:cs="Arial"/>
          <w:i/>
          <w:lang w:val="it-IT" w:eastAsia="it-IT"/>
        </w:rPr>
        <w:t>“</w:t>
      </w:r>
      <w:r w:rsidR="0081176B" w:rsidRPr="0081176B">
        <w:rPr>
          <w:rFonts w:ascii="Arial" w:eastAsia="Arial" w:hAnsi="Arial" w:cs="Arial"/>
          <w:i/>
          <w:lang w:val="it-IT" w:eastAsia="it-IT"/>
        </w:rPr>
        <w:t>Questo importante servizio</w:t>
      </w:r>
      <w:r>
        <w:rPr>
          <w:rFonts w:ascii="Arial" w:eastAsia="Arial" w:hAnsi="Arial" w:cs="Arial"/>
          <w:i/>
          <w:lang w:val="it-IT" w:eastAsia="it-IT"/>
        </w:rPr>
        <w:t>”</w:t>
      </w:r>
      <w:r w:rsidR="0081176B" w:rsidRPr="0081176B">
        <w:rPr>
          <w:rFonts w:ascii="Arial" w:eastAsia="Arial" w:hAnsi="Arial" w:cs="Arial"/>
          <w:i/>
          <w:lang w:val="it-IT" w:eastAsia="it-IT"/>
        </w:rPr>
        <w:t xml:space="preserve"> - </w:t>
      </w:r>
      <w:r w:rsidR="0081176B" w:rsidRPr="0081176B">
        <w:rPr>
          <w:rFonts w:ascii="Arial" w:eastAsia="Arial" w:hAnsi="Arial" w:cs="Arial"/>
          <w:lang w:val="it-IT" w:eastAsia="it-IT"/>
        </w:rPr>
        <w:t xml:space="preserve">dichiara il presidente del </w:t>
      </w:r>
      <w:proofErr w:type="spellStart"/>
      <w:r w:rsidR="0081176B" w:rsidRPr="0081176B">
        <w:rPr>
          <w:rFonts w:ascii="Arial" w:eastAsia="Arial" w:hAnsi="Arial" w:cs="Arial"/>
          <w:lang w:val="it-IT" w:eastAsia="it-IT"/>
        </w:rPr>
        <w:t>CdA</w:t>
      </w:r>
      <w:proofErr w:type="spellEnd"/>
      <w:r w:rsidR="0081176B" w:rsidRPr="0081176B">
        <w:rPr>
          <w:rFonts w:ascii="Arial" w:eastAsia="Arial" w:hAnsi="Arial" w:cs="Arial"/>
          <w:lang w:val="it-IT" w:eastAsia="it-IT"/>
        </w:rPr>
        <w:t xml:space="preserve"> </w:t>
      </w:r>
      <w:r w:rsidR="0055524E" w:rsidRPr="00E94D5B">
        <w:rPr>
          <w:rFonts w:ascii="Arial" w:eastAsia="Arial" w:hAnsi="Arial" w:cs="Arial"/>
          <w:lang w:val="it-IT" w:eastAsia="it-IT"/>
        </w:rPr>
        <w:t xml:space="preserve">di </w:t>
      </w:r>
      <w:proofErr w:type="spellStart"/>
      <w:r w:rsidR="0055524E" w:rsidRPr="00E94D5B">
        <w:rPr>
          <w:rFonts w:ascii="Arial" w:eastAsia="Arial" w:hAnsi="Arial" w:cs="Arial"/>
          <w:lang w:val="it-IT" w:eastAsia="it-IT"/>
        </w:rPr>
        <w:t>Farmavaldera</w:t>
      </w:r>
      <w:proofErr w:type="spellEnd"/>
      <w:r w:rsidR="0055524E" w:rsidRPr="00E94D5B">
        <w:rPr>
          <w:rFonts w:ascii="Arial" w:eastAsia="Arial" w:hAnsi="Arial" w:cs="Arial"/>
          <w:lang w:val="it-IT" w:eastAsia="it-IT"/>
        </w:rPr>
        <w:t xml:space="preserve"> </w:t>
      </w:r>
      <w:r w:rsidR="0081176B" w:rsidRPr="0081176B">
        <w:rPr>
          <w:rFonts w:ascii="Arial" w:eastAsia="Arial" w:hAnsi="Arial" w:cs="Arial"/>
          <w:b/>
          <w:lang w:val="it-IT" w:eastAsia="it-IT"/>
        </w:rPr>
        <w:t xml:space="preserve">Alberto </w:t>
      </w:r>
      <w:proofErr w:type="spellStart"/>
      <w:r w:rsidR="0081176B" w:rsidRPr="0081176B">
        <w:rPr>
          <w:rFonts w:ascii="Arial" w:eastAsia="Arial" w:hAnsi="Arial" w:cs="Arial"/>
          <w:b/>
          <w:lang w:val="it-IT" w:eastAsia="it-IT"/>
        </w:rPr>
        <w:t>Mangini</w:t>
      </w:r>
      <w:proofErr w:type="spellEnd"/>
      <w:r>
        <w:rPr>
          <w:rFonts w:ascii="Arial" w:eastAsia="Arial" w:hAnsi="Arial" w:cs="Arial"/>
          <w:b/>
          <w:lang w:val="it-IT" w:eastAsia="it-IT"/>
        </w:rPr>
        <w:t xml:space="preserve"> </w:t>
      </w:r>
      <w:r>
        <w:rPr>
          <w:rFonts w:ascii="Arial" w:eastAsia="Arial" w:hAnsi="Arial" w:cs="Arial"/>
          <w:i/>
          <w:lang w:val="it-IT" w:eastAsia="it-IT"/>
        </w:rPr>
        <w:t>–</w:t>
      </w:r>
      <w:r w:rsidR="0081176B" w:rsidRPr="0081176B">
        <w:rPr>
          <w:rFonts w:ascii="Arial" w:eastAsia="Arial" w:hAnsi="Arial" w:cs="Arial"/>
          <w:b/>
          <w:i/>
          <w:lang w:val="it-IT" w:eastAsia="it-IT"/>
        </w:rPr>
        <w:t xml:space="preserve"> </w:t>
      </w:r>
      <w:r>
        <w:rPr>
          <w:rFonts w:ascii="Arial" w:eastAsia="Arial" w:hAnsi="Arial" w:cs="Arial"/>
          <w:b/>
          <w:i/>
          <w:lang w:val="it-IT" w:eastAsia="it-IT"/>
        </w:rPr>
        <w:t>“</w:t>
      </w:r>
      <w:r w:rsidR="0081176B" w:rsidRPr="0081176B">
        <w:rPr>
          <w:rFonts w:ascii="Arial" w:eastAsia="Arial" w:hAnsi="Arial" w:cs="Arial"/>
          <w:i/>
          <w:lang w:val="it-IT" w:eastAsia="it-IT"/>
        </w:rPr>
        <w:t xml:space="preserve">si colloca a pieno titolo nella missione di </w:t>
      </w:r>
      <w:proofErr w:type="spellStart"/>
      <w:r w:rsidR="0081176B" w:rsidRPr="0081176B">
        <w:rPr>
          <w:rFonts w:ascii="Arial" w:eastAsia="Arial" w:hAnsi="Arial" w:cs="Arial"/>
          <w:i/>
          <w:lang w:val="it-IT" w:eastAsia="it-IT"/>
        </w:rPr>
        <w:t>Farmavaldera</w:t>
      </w:r>
      <w:proofErr w:type="spellEnd"/>
      <w:r w:rsidR="0081176B" w:rsidRPr="0081176B">
        <w:rPr>
          <w:rFonts w:ascii="Arial" w:eastAsia="Arial" w:hAnsi="Arial" w:cs="Arial"/>
          <w:i/>
          <w:lang w:val="it-IT" w:eastAsia="it-IT"/>
        </w:rPr>
        <w:t xml:space="preserve"> sul territorio, quella di perseguire la salute in senso lato, promuovendo il benessere delle persone, non solo fisico ma anche psicologico, in questo caso attraverso un invito alle donne maltrattate a rompere il silenzio e a chiedere il supporto di personale specializzato per uscire da un percorso di umiliazione</w:t>
      </w:r>
      <w:r>
        <w:rPr>
          <w:rFonts w:ascii="Arial" w:eastAsia="Arial" w:hAnsi="Arial" w:cs="Arial"/>
          <w:i/>
          <w:lang w:val="it-IT" w:eastAsia="it-IT"/>
        </w:rPr>
        <w:t>.</w:t>
      </w:r>
      <w:r w:rsidR="0081176B" w:rsidRPr="0081176B">
        <w:rPr>
          <w:rFonts w:ascii="Arial" w:eastAsia="Arial" w:hAnsi="Arial" w:cs="Arial"/>
          <w:i/>
          <w:lang w:val="it-IT" w:eastAsia="it-IT"/>
        </w:rPr>
        <w:t xml:space="preserve"> Lo sportello dispone anche di psicologhe e esperte in materia legale, tutti gli operatori sono donne, per abbattere le resistenze, la paura, la vergogna di essere giudicate.</w:t>
      </w:r>
    </w:p>
    <w:p w:rsidR="0081176B" w:rsidRPr="0081176B" w:rsidRDefault="0081176B" w:rsidP="00E94D5B">
      <w:pPr>
        <w:tabs>
          <w:tab w:val="left" w:pos="141"/>
        </w:tabs>
        <w:spacing w:after="0" w:line="360" w:lineRule="auto"/>
        <w:ind w:left="141"/>
        <w:jc w:val="both"/>
        <w:rPr>
          <w:rFonts w:ascii="Arial" w:eastAsia="Arial" w:hAnsi="Arial" w:cs="Arial"/>
          <w:i/>
          <w:lang w:val="it-IT" w:eastAsia="it-IT"/>
        </w:rPr>
      </w:pPr>
      <w:r w:rsidRPr="0081176B">
        <w:rPr>
          <w:rFonts w:ascii="Arial" w:eastAsia="Arial" w:hAnsi="Arial" w:cs="Arial"/>
          <w:i/>
          <w:lang w:val="it-IT" w:eastAsia="it-IT"/>
        </w:rPr>
        <w:t>Inoltre nel mese di marzo saranno previsti incontri di sensibilizzazione con le realtà associative del territorio e con la cittadinanza finalizzati alla diff</w:t>
      </w:r>
      <w:bookmarkStart w:id="0" w:name="_GoBack"/>
      <w:bookmarkEnd w:id="0"/>
      <w:r w:rsidRPr="0081176B">
        <w:rPr>
          <w:rFonts w:ascii="Arial" w:eastAsia="Arial" w:hAnsi="Arial" w:cs="Arial"/>
          <w:i/>
          <w:lang w:val="it-IT" w:eastAsia="it-IT"/>
        </w:rPr>
        <w:t>usione di conoscenze sulle problematiche della violenza e a fornire informazioni sui servizi da attivare per aiutare le donne, allo scopo di creare un terreno favorevole all’ascolto e all’aiuto. Anche le nostre farmaciste saranno formate e potranno intercettare e indirizzare le donne vittime di abusi a fare un primo passo, a capire che hanno bisogno di aiuto</w:t>
      </w:r>
      <w:r w:rsidR="00E94D5B">
        <w:rPr>
          <w:rFonts w:ascii="Arial" w:eastAsia="Arial" w:hAnsi="Arial" w:cs="Arial"/>
          <w:i/>
          <w:lang w:val="it-IT" w:eastAsia="it-IT"/>
        </w:rPr>
        <w:t>”</w:t>
      </w:r>
      <w:r w:rsidRPr="0081176B">
        <w:rPr>
          <w:rFonts w:ascii="Arial" w:eastAsia="Arial" w:hAnsi="Arial" w:cs="Arial"/>
          <w:i/>
          <w:lang w:val="it-IT" w:eastAsia="it-IT"/>
        </w:rPr>
        <w:t xml:space="preserve">. </w:t>
      </w:r>
    </w:p>
    <w:p w:rsidR="0081176B" w:rsidRPr="0081176B" w:rsidRDefault="0081176B" w:rsidP="0055524E">
      <w:pPr>
        <w:tabs>
          <w:tab w:val="left" w:pos="141"/>
        </w:tabs>
        <w:spacing w:after="0" w:line="360" w:lineRule="auto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  <w:r w:rsidRPr="0081176B">
        <w:rPr>
          <w:rFonts w:ascii="Arial" w:eastAsia="Arial" w:hAnsi="Arial" w:cs="Arial"/>
          <w:i/>
          <w:color w:val="000000"/>
          <w:lang w:val="it-IT" w:eastAsia="it-IT"/>
        </w:rPr>
        <w:t>“</w:t>
      </w:r>
      <w:r w:rsidRPr="0081176B">
        <w:rPr>
          <w:rFonts w:ascii="Arial" w:eastAsia="Arial" w:hAnsi="Arial" w:cs="Arial"/>
          <w:i/>
          <w:lang w:val="it-IT" w:eastAsia="it-IT"/>
        </w:rPr>
        <w:t>Il progetto che realizzeremo a Ponsacco è di ampio respiro</w:t>
      </w:r>
      <w:r w:rsidR="00E94D5B">
        <w:rPr>
          <w:rFonts w:ascii="Arial" w:eastAsia="Arial" w:hAnsi="Arial" w:cs="Arial"/>
          <w:i/>
          <w:lang w:val="it-IT" w:eastAsia="it-IT"/>
        </w:rPr>
        <w:t>”</w:t>
      </w:r>
      <w:r w:rsidRPr="0081176B">
        <w:rPr>
          <w:rFonts w:ascii="Arial" w:eastAsia="Arial" w:hAnsi="Arial" w:cs="Arial"/>
          <w:i/>
          <w:lang w:val="it-IT" w:eastAsia="it-IT"/>
        </w:rPr>
        <w:t xml:space="preserve"> </w:t>
      </w:r>
      <w:r w:rsidRPr="0081176B">
        <w:rPr>
          <w:rFonts w:ascii="Arial" w:eastAsia="Arial" w:hAnsi="Arial" w:cs="Arial"/>
          <w:color w:val="000000"/>
          <w:lang w:val="it-IT" w:eastAsia="it-IT"/>
        </w:rPr>
        <w:t xml:space="preserve">- dichiara </w:t>
      </w:r>
      <w:r w:rsidR="00E94D5B" w:rsidRPr="00E94D5B">
        <w:rPr>
          <w:rFonts w:ascii="Arial" w:eastAsia="Arial" w:hAnsi="Arial" w:cs="Arial"/>
          <w:b/>
          <w:color w:val="000000"/>
          <w:lang w:val="it-IT" w:eastAsia="it-IT"/>
        </w:rPr>
        <w:t>Carla Pochini</w:t>
      </w:r>
      <w:r w:rsidRPr="0081176B">
        <w:rPr>
          <w:rFonts w:ascii="Arial" w:eastAsia="Arial" w:hAnsi="Arial" w:cs="Arial"/>
          <w:color w:val="000000"/>
          <w:lang w:val="it-IT" w:eastAsia="it-IT"/>
        </w:rPr>
        <w:t>,</w:t>
      </w:r>
      <w:r w:rsidRPr="0081176B">
        <w:rPr>
          <w:rFonts w:ascii="Arial" w:eastAsia="Arial" w:hAnsi="Arial" w:cs="Arial"/>
          <w:b/>
          <w:color w:val="000000"/>
          <w:lang w:val="it-IT" w:eastAsia="it-IT"/>
        </w:rPr>
        <w:t xml:space="preserve"> </w:t>
      </w:r>
      <w:r w:rsidR="00E94D5B">
        <w:rPr>
          <w:rFonts w:ascii="Arial" w:eastAsia="Arial" w:hAnsi="Arial" w:cs="Arial"/>
          <w:color w:val="000000"/>
          <w:lang w:val="it-IT" w:eastAsia="it-IT"/>
        </w:rPr>
        <w:t>Presidente Casa della Donna</w:t>
      </w:r>
      <w:r w:rsidRPr="0081176B">
        <w:rPr>
          <w:rFonts w:ascii="Arial" w:eastAsia="Arial" w:hAnsi="Arial" w:cs="Arial"/>
          <w:color w:val="000000"/>
          <w:lang w:val="it-IT" w:eastAsia="it-IT"/>
        </w:rPr>
        <w:t xml:space="preserve"> </w:t>
      </w:r>
      <w:r w:rsidR="00E94D5B">
        <w:rPr>
          <w:rFonts w:ascii="Arial" w:eastAsia="Arial" w:hAnsi="Arial" w:cs="Arial"/>
          <w:color w:val="000000"/>
          <w:lang w:val="it-IT" w:eastAsia="it-IT"/>
        </w:rPr>
        <w:t>–</w:t>
      </w:r>
      <w:r w:rsidRPr="0081176B">
        <w:rPr>
          <w:rFonts w:ascii="Arial" w:eastAsia="Arial" w:hAnsi="Arial" w:cs="Arial"/>
          <w:color w:val="000000"/>
          <w:lang w:val="it-IT" w:eastAsia="it-IT"/>
        </w:rPr>
        <w:t xml:space="preserve"> </w:t>
      </w:r>
      <w:r w:rsidR="00E94D5B">
        <w:rPr>
          <w:rFonts w:ascii="Arial" w:eastAsia="Arial" w:hAnsi="Arial" w:cs="Arial"/>
          <w:color w:val="000000"/>
          <w:lang w:val="it-IT" w:eastAsia="it-IT"/>
        </w:rPr>
        <w:t>“</w:t>
      </w:r>
      <w:r w:rsidRPr="0081176B">
        <w:rPr>
          <w:rFonts w:ascii="Arial" w:eastAsia="Arial" w:hAnsi="Arial" w:cs="Arial"/>
          <w:i/>
          <w:color w:val="000000"/>
          <w:lang w:val="it-IT" w:eastAsia="it-IT"/>
        </w:rPr>
        <w:t>e</w:t>
      </w:r>
      <w:r w:rsidRPr="0081176B">
        <w:rPr>
          <w:rFonts w:ascii="Arial" w:eastAsia="Arial" w:hAnsi="Arial" w:cs="Arial"/>
          <w:color w:val="000000"/>
          <w:lang w:val="it-IT" w:eastAsia="it-IT"/>
        </w:rPr>
        <w:t xml:space="preserve"> </w:t>
      </w:r>
      <w:r w:rsidRPr="0081176B">
        <w:rPr>
          <w:rFonts w:ascii="Arial" w:eastAsia="Arial" w:hAnsi="Arial" w:cs="Arial"/>
          <w:i/>
          <w:color w:val="000000"/>
          <w:lang w:val="it-IT" w:eastAsia="it-IT"/>
        </w:rPr>
        <w:t xml:space="preserve">unisce più interventi: </w:t>
      </w:r>
      <w:r w:rsidRPr="0081176B">
        <w:rPr>
          <w:rFonts w:ascii="Arial" w:eastAsia="Arial" w:hAnsi="Arial" w:cs="Arial"/>
          <w:i/>
          <w:lang w:val="it-IT" w:eastAsia="it-IT"/>
        </w:rPr>
        <w:t xml:space="preserve">lo sportello offre aiuto diretto e sostegno alle donne, la formazione della rete aumenta la capacità di riconoscere ed intervenire, </w:t>
      </w:r>
      <w:r w:rsidRPr="0081176B">
        <w:rPr>
          <w:rFonts w:ascii="Arial" w:eastAsia="Arial" w:hAnsi="Arial" w:cs="Arial"/>
          <w:i/>
          <w:lang w:val="it-IT" w:eastAsia="it-IT"/>
        </w:rPr>
        <w:lastRenderedPageBreak/>
        <w:t xml:space="preserve">prevenendo l’aggravarsi del rischio per donne e i loro figli, la sensibilizzazione costruisce una comunità attenta e capace di attivarsi promuovendo una cultura che contrasta la violenza sulle donne. L’amministrazione comunale di Ponsacco e </w:t>
      </w:r>
      <w:proofErr w:type="spellStart"/>
      <w:r w:rsidRPr="0081176B">
        <w:rPr>
          <w:rFonts w:ascii="Arial" w:eastAsia="Arial" w:hAnsi="Arial" w:cs="Arial"/>
          <w:i/>
          <w:lang w:val="it-IT" w:eastAsia="it-IT"/>
        </w:rPr>
        <w:t>Farmavaldera</w:t>
      </w:r>
      <w:proofErr w:type="spellEnd"/>
      <w:r w:rsidRPr="0081176B">
        <w:rPr>
          <w:rFonts w:ascii="Arial" w:eastAsia="Arial" w:hAnsi="Arial" w:cs="Arial"/>
          <w:i/>
          <w:lang w:val="it-IT" w:eastAsia="it-IT"/>
        </w:rPr>
        <w:t xml:space="preserve"> hanno dimostrato una grande sensibilità e la consapevolezza che per fermare la violenza sulle donne è necessario agire con una visione complessiva”.</w:t>
      </w:r>
      <w:r w:rsidRPr="0081176B">
        <w:rPr>
          <w:rFonts w:ascii="Arial" w:eastAsia="Arial" w:hAnsi="Arial" w:cs="Arial"/>
          <w:i/>
          <w:color w:val="000000"/>
          <w:lang w:val="it-IT" w:eastAsia="it-IT"/>
        </w:rPr>
        <w:t> </w:t>
      </w:r>
      <w:r w:rsidRPr="0081176B">
        <w:rPr>
          <w:rFonts w:ascii="Arial" w:eastAsia="Arial" w:hAnsi="Arial" w:cs="Arial"/>
          <w:color w:val="000000"/>
          <w:lang w:val="it-IT" w:eastAsia="it-IT"/>
        </w:rPr>
        <w:t> </w:t>
      </w:r>
    </w:p>
    <w:p w:rsidR="0081176B" w:rsidRPr="0081176B" w:rsidRDefault="0081176B" w:rsidP="0055524E">
      <w:p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color w:val="000000"/>
          <w:lang w:val="it-IT" w:eastAsia="it-IT"/>
        </w:rPr>
      </w:pPr>
      <w:r w:rsidRPr="0081176B">
        <w:rPr>
          <w:rFonts w:ascii="Arial" w:eastAsia="Arial" w:hAnsi="Arial" w:cs="Arial"/>
          <w:color w:val="000000"/>
          <w:lang w:val="it-IT" w:eastAsia="it-IT"/>
        </w:rPr>
        <w:t xml:space="preserve"> </w:t>
      </w:r>
    </w:p>
    <w:p w:rsidR="0081176B" w:rsidRPr="0081176B" w:rsidRDefault="00E94D5B" w:rsidP="0055524E">
      <w:p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color w:val="000000"/>
          <w:lang w:val="it-IT" w:eastAsia="it-IT"/>
        </w:rPr>
        <w:t>Il numero del “Telefono donna” </w:t>
      </w:r>
      <w:r w:rsidR="0081176B" w:rsidRPr="0081176B">
        <w:rPr>
          <w:rFonts w:ascii="Arial" w:eastAsia="Arial" w:hAnsi="Arial" w:cs="Arial"/>
          <w:color w:val="000000"/>
          <w:lang w:val="it-IT" w:eastAsia="it-IT"/>
        </w:rPr>
        <w:t xml:space="preserve">050 561628 è attivo dal lunedì alla domenica, ore 10.00-13.00 e 16.00-18.00, </w:t>
      </w:r>
      <w:r>
        <w:rPr>
          <w:rFonts w:ascii="Arial" w:eastAsia="Arial" w:hAnsi="Arial" w:cs="Arial"/>
          <w:color w:val="000000"/>
          <w:lang w:val="it-IT" w:eastAsia="it-IT"/>
        </w:rPr>
        <w:t xml:space="preserve">il </w:t>
      </w:r>
      <w:r w:rsidR="0081176B" w:rsidRPr="0081176B">
        <w:rPr>
          <w:rFonts w:ascii="Arial" w:eastAsia="Arial" w:hAnsi="Arial" w:cs="Arial"/>
          <w:color w:val="000000"/>
          <w:lang w:val="it-IT" w:eastAsia="it-IT"/>
        </w:rPr>
        <w:t xml:space="preserve">martedì </w:t>
      </w:r>
      <w:r>
        <w:rPr>
          <w:rFonts w:ascii="Arial" w:eastAsia="Arial" w:hAnsi="Arial" w:cs="Arial"/>
          <w:color w:val="000000"/>
          <w:lang w:val="it-IT" w:eastAsia="it-IT"/>
        </w:rPr>
        <w:t xml:space="preserve">ore </w:t>
      </w:r>
      <w:r w:rsidR="0081176B" w:rsidRPr="0081176B">
        <w:rPr>
          <w:rFonts w:ascii="Arial" w:eastAsia="Arial" w:hAnsi="Arial" w:cs="Arial"/>
          <w:color w:val="000000"/>
          <w:lang w:val="it-IT" w:eastAsia="it-IT"/>
        </w:rPr>
        <w:t>10.00-18.00</w:t>
      </w:r>
      <w:r>
        <w:rPr>
          <w:rFonts w:ascii="Arial" w:eastAsia="Arial" w:hAnsi="Arial" w:cs="Arial"/>
          <w:lang w:val="it-IT" w:eastAsia="it-IT"/>
        </w:rPr>
        <w:t>. E’ possibile</w:t>
      </w:r>
      <w:r w:rsidR="0081176B" w:rsidRPr="0081176B">
        <w:rPr>
          <w:rFonts w:ascii="Arial" w:eastAsia="Arial" w:hAnsi="Arial" w:cs="Arial"/>
          <w:color w:val="000000"/>
          <w:lang w:val="it-IT" w:eastAsia="it-IT"/>
        </w:rPr>
        <w:t xml:space="preserve"> prendere un appuntamento, in totale riservatezza e anonimato, presso lo sportello del Comune di </w:t>
      </w:r>
      <w:r w:rsidR="0081176B" w:rsidRPr="0081176B">
        <w:rPr>
          <w:rFonts w:ascii="Arial" w:eastAsia="Arial" w:hAnsi="Arial" w:cs="Arial"/>
          <w:lang w:val="it-IT" w:eastAsia="it-IT"/>
        </w:rPr>
        <w:t xml:space="preserve">Ponsacco </w:t>
      </w:r>
      <w:r w:rsidR="0081176B" w:rsidRPr="0081176B">
        <w:rPr>
          <w:rFonts w:ascii="Arial" w:eastAsia="Arial" w:hAnsi="Arial" w:cs="Arial"/>
          <w:color w:val="000000"/>
          <w:lang w:val="it-IT" w:eastAsia="it-IT"/>
        </w:rPr>
        <w:t xml:space="preserve">o in uno degli altri sei attivi nei comuni </w:t>
      </w:r>
      <w:r w:rsidR="0081176B" w:rsidRPr="0081176B">
        <w:rPr>
          <w:rFonts w:ascii="Arial" w:eastAsia="Arial" w:hAnsi="Arial" w:cs="Arial"/>
          <w:lang w:val="it-IT" w:eastAsia="it-IT"/>
        </w:rPr>
        <w:t xml:space="preserve">della zona pisana </w:t>
      </w:r>
      <w:r w:rsidR="0081176B" w:rsidRPr="0081176B">
        <w:rPr>
          <w:rFonts w:ascii="Arial" w:eastAsia="Arial" w:hAnsi="Arial" w:cs="Arial"/>
          <w:color w:val="000000"/>
          <w:lang w:val="it-IT" w:eastAsia="it-IT"/>
        </w:rPr>
        <w:t xml:space="preserve">(sul sito della Casa della donna </w:t>
      </w:r>
      <w:hyperlink r:id="rId6">
        <w:r w:rsidR="0081176B" w:rsidRPr="0081176B">
          <w:rPr>
            <w:rFonts w:ascii="Arial" w:eastAsia="Arial" w:hAnsi="Arial" w:cs="Arial"/>
            <w:color w:val="1155CC"/>
            <w:u w:val="single"/>
            <w:lang w:val="it-IT" w:eastAsia="it-IT"/>
          </w:rPr>
          <w:t>www.casadelladonnapisa.it</w:t>
        </w:r>
      </w:hyperlink>
      <w:r w:rsidR="0081176B" w:rsidRPr="0081176B">
        <w:rPr>
          <w:rFonts w:ascii="Arial" w:eastAsia="Arial" w:hAnsi="Arial" w:cs="Arial"/>
          <w:color w:val="000000"/>
          <w:lang w:val="it-IT" w:eastAsia="it-IT"/>
        </w:rPr>
        <w:t xml:space="preserve"> gli orari e le modalità di accesso agli sportelli).</w:t>
      </w:r>
      <w:r w:rsidR="0081176B" w:rsidRPr="0081176B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 xml:space="preserve"> </w:t>
      </w:r>
      <w:r w:rsidR="0081176B" w:rsidRPr="0081176B">
        <w:rPr>
          <w:rFonts w:ascii="Arial" w:eastAsia="Arial" w:hAnsi="Arial" w:cs="Arial"/>
          <w:color w:val="000000"/>
          <w:lang w:val="it-IT" w:eastAsia="it-IT"/>
        </w:rPr>
        <w:t xml:space="preserve">Attivo, inoltre, l'indirizzo di posta elettronica </w:t>
      </w:r>
      <w:hyperlink r:id="rId7">
        <w:r w:rsidR="0081176B" w:rsidRPr="0081176B">
          <w:rPr>
            <w:rFonts w:ascii="Arial" w:eastAsia="Arial" w:hAnsi="Arial" w:cs="Arial"/>
            <w:color w:val="1155CC"/>
            <w:u w:val="single"/>
            <w:lang w:val="it-IT" w:eastAsia="it-IT"/>
          </w:rPr>
          <w:t>centroantiviolenza@casadelladonnapisa.it</w:t>
        </w:r>
      </w:hyperlink>
    </w:p>
    <w:p w:rsidR="0081176B" w:rsidRPr="0081176B" w:rsidRDefault="0081176B" w:rsidP="0055524E">
      <w:pPr>
        <w:tabs>
          <w:tab w:val="left" w:pos="141"/>
        </w:tabs>
        <w:spacing w:after="0" w:line="360" w:lineRule="auto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</w:p>
    <w:p w:rsidR="0081176B" w:rsidRPr="0081176B" w:rsidRDefault="0081176B" w:rsidP="0055524E">
      <w:pPr>
        <w:tabs>
          <w:tab w:val="left" w:pos="141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  <w:lang w:val="it-IT" w:eastAsia="it-IT"/>
        </w:rPr>
      </w:pPr>
      <w:bookmarkStart w:id="1" w:name="_heading=h.gjdgxs" w:colFirst="0" w:colLast="0"/>
      <w:bookmarkEnd w:id="1"/>
    </w:p>
    <w:p w:rsidR="00031714" w:rsidRDefault="00031714" w:rsidP="0055524E">
      <w:pPr>
        <w:spacing w:after="0" w:line="360" w:lineRule="auto"/>
        <w:jc w:val="center"/>
        <w:rPr>
          <w:rFonts w:eastAsia="Times New Roman" w:cs="Times New Roman"/>
          <w:bCs/>
          <w:szCs w:val="21"/>
          <w:lang w:val="it-IT"/>
        </w:rPr>
      </w:pPr>
    </w:p>
    <w:p w:rsidR="002D49D6" w:rsidRDefault="002D49D6" w:rsidP="0055524E">
      <w:pPr>
        <w:spacing w:after="0" w:line="360" w:lineRule="auto"/>
        <w:jc w:val="both"/>
        <w:rPr>
          <w:rFonts w:ascii="Calibri" w:eastAsia="Times New Roman" w:hAnsi="Calibri" w:cs="Times New Roman"/>
          <w:szCs w:val="21"/>
          <w:lang w:val="it-IT"/>
        </w:rPr>
      </w:pPr>
    </w:p>
    <w:p w:rsidR="0065685D" w:rsidRDefault="0065685D" w:rsidP="0055524E">
      <w:pPr>
        <w:spacing w:after="0" w:line="360" w:lineRule="auto"/>
        <w:rPr>
          <w:rFonts w:ascii="Calibri" w:eastAsia="Times New Roman" w:hAnsi="Calibri" w:cs="Times New Roman"/>
          <w:szCs w:val="21"/>
          <w:lang w:val="it-IT"/>
        </w:rPr>
      </w:pPr>
    </w:p>
    <w:sectPr w:rsidR="0065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94"/>
    <w:rsid w:val="00031714"/>
    <w:rsid w:val="00034D44"/>
    <w:rsid w:val="000479B2"/>
    <w:rsid w:val="000D096C"/>
    <w:rsid w:val="00126085"/>
    <w:rsid w:val="001341EC"/>
    <w:rsid w:val="001359DD"/>
    <w:rsid w:val="002240D9"/>
    <w:rsid w:val="00232B99"/>
    <w:rsid w:val="002D49D6"/>
    <w:rsid w:val="00327C36"/>
    <w:rsid w:val="00340094"/>
    <w:rsid w:val="004D7564"/>
    <w:rsid w:val="0055524E"/>
    <w:rsid w:val="0065685D"/>
    <w:rsid w:val="0069437D"/>
    <w:rsid w:val="00695A00"/>
    <w:rsid w:val="006C7EAE"/>
    <w:rsid w:val="00701A2B"/>
    <w:rsid w:val="0073661F"/>
    <w:rsid w:val="00744F8C"/>
    <w:rsid w:val="0075082D"/>
    <w:rsid w:val="0081176B"/>
    <w:rsid w:val="00827E10"/>
    <w:rsid w:val="008B486E"/>
    <w:rsid w:val="008F3EE7"/>
    <w:rsid w:val="00A26AD5"/>
    <w:rsid w:val="00A448E1"/>
    <w:rsid w:val="00AF7378"/>
    <w:rsid w:val="00BD21E1"/>
    <w:rsid w:val="00BD4956"/>
    <w:rsid w:val="00C56BC6"/>
    <w:rsid w:val="00CA3E61"/>
    <w:rsid w:val="00DF56C6"/>
    <w:rsid w:val="00E616F8"/>
    <w:rsid w:val="00E94D5B"/>
    <w:rsid w:val="00F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CEF6-BAC7-4C40-9411-3F7121B8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340094"/>
    <w:pPr>
      <w:spacing w:after="0" w:line="240" w:lineRule="auto"/>
    </w:pPr>
    <w:rPr>
      <w:rFonts w:ascii="Calibri" w:eastAsia="Times New Roman" w:hAnsi="Calibri" w:cs="Times New Roman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40094"/>
    <w:rPr>
      <w:rFonts w:ascii="Calibri" w:eastAsia="Times New Roman" w:hAnsi="Calibri" w:cs="Times New Roman"/>
      <w:szCs w:val="21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ntroantiviolenza@casadelladonnapis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sadelladonnapisa.it/centro-antiviolenza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Cluadia Ciarfella</cp:lastModifiedBy>
  <cp:revision>3</cp:revision>
  <cp:lastPrinted>2021-11-04T10:50:00Z</cp:lastPrinted>
  <dcterms:created xsi:type="dcterms:W3CDTF">2021-11-04T10:42:00Z</dcterms:created>
  <dcterms:modified xsi:type="dcterms:W3CDTF">2021-11-04T10:51:00Z</dcterms:modified>
</cp:coreProperties>
</file>